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4D8F9" w14:textId="27E12B71" w:rsidR="00633962" w:rsidRPr="003F4980" w:rsidRDefault="00966A84" w:rsidP="00633962">
      <w:pPr>
        <w:pStyle w:val="3GPPHeader"/>
        <w:spacing w:after="60"/>
        <w:jc w:val="left"/>
        <w:rPr>
          <w:rFonts w:ascii="Times New Roman" w:hAnsi="Times New Roman"/>
          <w:sz w:val="22"/>
          <w:szCs w:val="22"/>
          <w:lang w:val="en-US"/>
        </w:rPr>
      </w:pPr>
      <w:r w:rsidRPr="003F4980">
        <w:rPr>
          <w:rFonts w:ascii="Times New Roman" w:hAnsi="Times New Roman"/>
          <w:sz w:val="22"/>
          <w:szCs w:val="22"/>
          <w:lang w:val="en-US"/>
        </w:rPr>
        <w:t xml:space="preserve">3GPP TSG-RAN WG2 Meeting #125bis                                                       </w:t>
      </w:r>
      <w:r w:rsidR="003F4980" w:rsidRPr="003F4980">
        <w:rPr>
          <w:rFonts w:ascii="Times New Roman" w:hAnsi="Times New Roman"/>
          <w:sz w:val="22"/>
          <w:szCs w:val="22"/>
          <w:lang w:val="en-US"/>
        </w:rPr>
        <w:t xml:space="preserve">             </w:t>
      </w:r>
      <w:r w:rsidR="009F294B">
        <w:rPr>
          <w:rFonts w:ascii="Times New Roman" w:hAnsi="Times New Roman"/>
          <w:sz w:val="22"/>
          <w:szCs w:val="22"/>
          <w:lang w:val="en-US"/>
        </w:rPr>
        <w:t xml:space="preserve">             </w:t>
      </w:r>
      <w:r w:rsidRPr="003F4980">
        <w:rPr>
          <w:rFonts w:ascii="Times New Roman" w:hAnsi="Times New Roman"/>
          <w:bCs/>
          <w:sz w:val="22"/>
          <w:szCs w:val="22"/>
          <w:lang w:val="en-US"/>
        </w:rPr>
        <w:t>R2-2402981</w:t>
      </w:r>
      <w:r w:rsidR="002C56BD" w:rsidRPr="003F4980">
        <w:rPr>
          <w:rFonts w:ascii="Times New Roman" w:hAnsi="Times New Roman"/>
          <w:bCs/>
          <w:sz w:val="22"/>
          <w:szCs w:val="22"/>
          <w:lang w:val="en-US"/>
        </w:rPr>
        <w:tab/>
      </w:r>
    </w:p>
    <w:p w14:paraId="171A4369" w14:textId="77777777" w:rsidR="00851916" w:rsidRPr="003F4980" w:rsidRDefault="00851916" w:rsidP="00B826D2">
      <w:pPr>
        <w:tabs>
          <w:tab w:val="left" w:pos="1701"/>
          <w:tab w:val="right" w:pos="9639"/>
        </w:tabs>
        <w:spacing w:line="288" w:lineRule="auto"/>
        <w:rPr>
          <w:rFonts w:ascii="Times New Roman" w:eastAsia="SimSun" w:hAnsi="Times New Roman" w:cs="Times New Roman"/>
          <w:b/>
          <w:lang w:val="en-GB"/>
        </w:rPr>
      </w:pPr>
      <w:r w:rsidRPr="003F4980">
        <w:rPr>
          <w:rFonts w:ascii="Times New Roman" w:eastAsia="SimSun" w:hAnsi="Times New Roman" w:cs="Times New Roman"/>
          <w:b/>
          <w:lang w:val="en-GB"/>
        </w:rPr>
        <w:t>Changsha, China, April 15</w:t>
      </w:r>
      <w:r w:rsidRPr="003F4980">
        <w:rPr>
          <w:rFonts w:ascii="Times New Roman" w:eastAsia="SimSun" w:hAnsi="Times New Roman" w:cs="Times New Roman"/>
          <w:b/>
          <w:vertAlign w:val="superscript"/>
          <w:lang w:val="en-GB"/>
        </w:rPr>
        <w:t>th</w:t>
      </w:r>
      <w:r w:rsidRPr="003F4980">
        <w:rPr>
          <w:rFonts w:ascii="Times New Roman" w:eastAsia="SimSun" w:hAnsi="Times New Roman" w:cs="Times New Roman"/>
          <w:b/>
          <w:lang w:val="en-GB"/>
        </w:rPr>
        <w:t xml:space="preserve"> – 19</w:t>
      </w:r>
      <w:r w:rsidRPr="003F4980">
        <w:rPr>
          <w:rFonts w:ascii="Times New Roman" w:eastAsia="SimSun" w:hAnsi="Times New Roman" w:cs="Times New Roman"/>
          <w:b/>
          <w:vertAlign w:val="superscript"/>
          <w:lang w:val="en-GB"/>
        </w:rPr>
        <w:t>th</w:t>
      </w:r>
      <w:r w:rsidRPr="003F4980">
        <w:rPr>
          <w:rFonts w:ascii="Times New Roman" w:eastAsia="SimSun" w:hAnsi="Times New Roman" w:cs="Times New Roman"/>
          <w:b/>
          <w:lang w:val="en-GB"/>
        </w:rPr>
        <w:t>, 2024</w:t>
      </w:r>
    </w:p>
    <w:p w14:paraId="7AEA34F4" w14:textId="0A4F1661" w:rsidR="003A3737" w:rsidRPr="003F4980" w:rsidRDefault="00000000" w:rsidP="00B826D2">
      <w:pPr>
        <w:tabs>
          <w:tab w:val="left" w:pos="1701"/>
          <w:tab w:val="right" w:pos="9639"/>
        </w:tabs>
        <w:spacing w:line="288" w:lineRule="auto"/>
        <w:rPr>
          <w:rFonts w:ascii="Times New Roman" w:hAnsi="Times New Roman" w:cs="Times New Roman"/>
          <w:b/>
        </w:rPr>
      </w:pPr>
      <w:r w:rsidRPr="003F4980">
        <w:rPr>
          <w:rFonts w:ascii="Times New Roman" w:hAnsi="Times New Roman" w:cs="Times New Roman"/>
          <w:b/>
        </w:rPr>
        <w:tab/>
      </w:r>
    </w:p>
    <w:p w14:paraId="05FE7C44" w14:textId="754D0F6E" w:rsidR="003A3737" w:rsidRPr="003F4980" w:rsidRDefault="00000000">
      <w:pPr>
        <w:tabs>
          <w:tab w:val="left" w:pos="1701"/>
          <w:tab w:val="right" w:pos="9639"/>
        </w:tabs>
        <w:spacing w:after="60" w:line="288" w:lineRule="auto"/>
        <w:rPr>
          <w:rFonts w:ascii="Times New Roman" w:hAnsi="Times New Roman" w:cs="Times New Roman"/>
          <w:b/>
        </w:rPr>
      </w:pPr>
      <w:r w:rsidRPr="003F4980">
        <w:rPr>
          <w:rFonts w:ascii="Times New Roman" w:hAnsi="Times New Roman" w:cs="Times New Roman"/>
          <w:b/>
        </w:rPr>
        <w:t>Agenda Item:</w:t>
      </w:r>
      <w:r w:rsidRPr="003F4980">
        <w:rPr>
          <w:rFonts w:ascii="Times New Roman" w:hAnsi="Times New Roman" w:cs="Times New Roman"/>
          <w:b/>
        </w:rPr>
        <w:tab/>
      </w:r>
      <w:r w:rsidR="00966A84" w:rsidRPr="003F4980">
        <w:rPr>
          <w:rFonts w:ascii="Times New Roman" w:hAnsi="Times New Roman" w:cs="Times New Roman"/>
          <w:b/>
        </w:rPr>
        <w:t>8.7.5</w:t>
      </w:r>
      <w:r w:rsidRPr="003F4980">
        <w:rPr>
          <w:rFonts w:ascii="Times New Roman" w:hAnsi="Times New Roman" w:cs="Times New Roman"/>
          <w:b/>
        </w:rPr>
        <w:t xml:space="preserve"> </w:t>
      </w:r>
    </w:p>
    <w:p w14:paraId="0EF1E77E" w14:textId="77777777" w:rsidR="003A3737" w:rsidRPr="003F4980" w:rsidRDefault="00000000">
      <w:pPr>
        <w:tabs>
          <w:tab w:val="left" w:pos="1701"/>
          <w:tab w:val="right" w:pos="9639"/>
        </w:tabs>
        <w:spacing w:after="60" w:line="288" w:lineRule="auto"/>
        <w:rPr>
          <w:rFonts w:ascii="Times New Roman" w:hAnsi="Times New Roman" w:cs="Times New Roman"/>
          <w:b/>
        </w:rPr>
      </w:pPr>
      <w:r w:rsidRPr="003F4980">
        <w:rPr>
          <w:rFonts w:ascii="Times New Roman" w:hAnsi="Times New Roman" w:cs="Times New Roman"/>
          <w:b/>
        </w:rPr>
        <w:t xml:space="preserve">Source: </w:t>
      </w:r>
      <w:r w:rsidRPr="003F4980">
        <w:rPr>
          <w:rFonts w:ascii="Times New Roman" w:hAnsi="Times New Roman" w:cs="Times New Roman"/>
          <w:b/>
        </w:rPr>
        <w:tab/>
        <w:t>Meta</w:t>
      </w:r>
    </w:p>
    <w:p w14:paraId="714A7562" w14:textId="47DD6926" w:rsidR="003A3737" w:rsidRPr="003F4980" w:rsidRDefault="00000000">
      <w:pPr>
        <w:tabs>
          <w:tab w:val="left" w:pos="1701"/>
          <w:tab w:val="right" w:pos="9639"/>
        </w:tabs>
        <w:spacing w:after="60" w:line="288" w:lineRule="auto"/>
        <w:rPr>
          <w:rFonts w:ascii="Times New Roman" w:hAnsi="Times New Roman" w:cs="Times New Roman"/>
          <w:b/>
        </w:rPr>
      </w:pPr>
      <w:r w:rsidRPr="003F4980">
        <w:rPr>
          <w:rFonts w:ascii="Times New Roman" w:hAnsi="Times New Roman" w:cs="Times New Roman"/>
          <w:b/>
        </w:rPr>
        <w:t xml:space="preserve">Title:  </w:t>
      </w:r>
      <w:r w:rsidRPr="003F4980">
        <w:rPr>
          <w:rFonts w:ascii="Times New Roman" w:hAnsi="Times New Roman" w:cs="Times New Roman"/>
          <w:b/>
        </w:rPr>
        <w:tab/>
      </w:r>
      <w:r w:rsidR="00966A84" w:rsidRPr="003F4980">
        <w:rPr>
          <w:rFonts w:ascii="Times New Roman" w:hAnsi="Times New Roman" w:cs="Times New Roman"/>
          <w:b/>
        </w:rPr>
        <w:t>Discussion on RLC Enhancements for XR</w:t>
      </w:r>
    </w:p>
    <w:p w14:paraId="50861BAC" w14:textId="77777777" w:rsidR="003A3737" w:rsidRPr="003F4980" w:rsidRDefault="00000000">
      <w:pPr>
        <w:tabs>
          <w:tab w:val="left" w:pos="1701"/>
          <w:tab w:val="right" w:pos="9639"/>
        </w:tabs>
        <w:spacing w:after="60" w:line="288" w:lineRule="auto"/>
        <w:rPr>
          <w:rFonts w:ascii="Times New Roman" w:hAnsi="Times New Roman" w:cs="Times New Roman"/>
          <w:b/>
        </w:rPr>
      </w:pPr>
      <w:r w:rsidRPr="003F4980">
        <w:rPr>
          <w:rFonts w:ascii="Times New Roman" w:hAnsi="Times New Roman" w:cs="Times New Roman"/>
          <w:b/>
        </w:rPr>
        <w:t>Document for:</w:t>
      </w:r>
      <w:r w:rsidRPr="003F4980">
        <w:rPr>
          <w:rFonts w:ascii="Times New Roman" w:hAnsi="Times New Roman" w:cs="Times New Roman"/>
          <w:b/>
        </w:rPr>
        <w:tab/>
        <w:t>Discussion and Decision</w:t>
      </w:r>
    </w:p>
    <w:p w14:paraId="43E0850D" w14:textId="77777777" w:rsidR="003A3737" w:rsidRPr="003F4980" w:rsidRDefault="00000000">
      <w:pPr>
        <w:pStyle w:val="Heading1"/>
        <w:numPr>
          <w:ilvl w:val="0"/>
          <w:numId w:val="7"/>
        </w:numPr>
        <w:pBdr>
          <w:top w:val="single" w:sz="12" w:space="3" w:color="000000"/>
        </w:pBdr>
        <w:spacing w:before="240" w:after="180" w:line="240" w:lineRule="auto"/>
        <w:rPr>
          <w:rFonts w:ascii="Times New Roman" w:hAnsi="Times New Roman" w:cs="Times New Roman"/>
          <w:b/>
          <w:sz w:val="22"/>
          <w:szCs w:val="22"/>
        </w:rPr>
      </w:pPr>
      <w:bookmarkStart w:id="0" w:name="_heading=h.1fob9te" w:colFirst="0" w:colLast="0"/>
      <w:bookmarkEnd w:id="0"/>
      <w:r w:rsidRPr="003F4980">
        <w:rPr>
          <w:rFonts w:ascii="Times New Roman" w:hAnsi="Times New Roman" w:cs="Times New Roman"/>
          <w:b/>
          <w:sz w:val="22"/>
          <w:szCs w:val="22"/>
        </w:rPr>
        <w:t>Introduction</w:t>
      </w:r>
    </w:p>
    <w:p w14:paraId="62204A04" w14:textId="409D2BC3" w:rsidR="000F3605" w:rsidRPr="003F4980" w:rsidRDefault="000F3605" w:rsidP="000F3605">
      <w:pPr>
        <w:rPr>
          <w:rFonts w:ascii="Times New Roman" w:hAnsi="Times New Roman" w:cs="Times New Roman"/>
        </w:rPr>
      </w:pPr>
      <w:r w:rsidRPr="003F4980">
        <w:rPr>
          <w:rFonts w:ascii="Times New Roman" w:hAnsi="Times New Roman" w:cs="Times New Roman"/>
        </w:rPr>
        <w:t xml:space="preserve">In RAN #102 </w:t>
      </w:r>
      <w:r w:rsidR="00387C1C" w:rsidRPr="003F4980">
        <w:rPr>
          <w:rFonts w:ascii="Times New Roman" w:hAnsi="Times New Roman" w:cs="Times New Roman"/>
        </w:rPr>
        <w:t>p</w:t>
      </w:r>
      <w:r w:rsidRPr="003F4980">
        <w:rPr>
          <w:rFonts w:ascii="Times New Roman" w:hAnsi="Times New Roman" w:cs="Times New Roman"/>
        </w:rPr>
        <w:t>lenary meeting, it was agreed that one of the WI objectives in the Phase 3 XR WID</w:t>
      </w:r>
      <w:r w:rsidR="00DC4FAC" w:rsidRPr="003F4980">
        <w:rPr>
          <w:rFonts w:ascii="Times New Roman" w:hAnsi="Times New Roman" w:cs="Times New Roman"/>
        </w:rPr>
        <w:t xml:space="preserve"> is</w:t>
      </w:r>
      <w:r w:rsidR="006A0498" w:rsidRPr="003F4980">
        <w:rPr>
          <w:rFonts w:ascii="Times New Roman" w:hAnsi="Times New Roman" w:cs="Times New Roman"/>
        </w:rPr>
        <w:t xml:space="preserve"> [1]</w:t>
      </w:r>
      <w:r w:rsidR="00DC4FAC" w:rsidRPr="003F4980">
        <w:rPr>
          <w:rFonts w:ascii="Times New Roman" w:hAnsi="Times New Roman" w:cs="Times New Roman"/>
        </w:rPr>
        <w:t>:</w:t>
      </w:r>
    </w:p>
    <w:p w14:paraId="0B413EAE" w14:textId="77777777" w:rsidR="00DC4FAC" w:rsidRPr="003F4980" w:rsidRDefault="00DC4FAC" w:rsidP="000F3605">
      <w:pPr>
        <w:rPr>
          <w:rFonts w:ascii="Times New Roman" w:hAnsi="Times New Roman" w:cs="Times New Roman"/>
        </w:rPr>
      </w:pPr>
    </w:p>
    <w:tbl>
      <w:tblPr>
        <w:tblStyle w:val="TableGrid"/>
        <w:tblW w:w="0" w:type="auto"/>
        <w:tblLook w:val="04A0" w:firstRow="1" w:lastRow="0" w:firstColumn="1" w:lastColumn="0" w:noHBand="0" w:noVBand="1"/>
      </w:tblPr>
      <w:tblGrid>
        <w:gridCol w:w="9350"/>
      </w:tblGrid>
      <w:tr w:rsidR="00DC4FAC" w:rsidRPr="003F4980" w14:paraId="384DB279" w14:textId="77777777" w:rsidTr="00DC4FAC">
        <w:tc>
          <w:tcPr>
            <w:tcW w:w="9350" w:type="dxa"/>
          </w:tcPr>
          <w:p w14:paraId="17C4A978" w14:textId="77777777" w:rsidR="00DC4FAC" w:rsidRPr="003F4980" w:rsidRDefault="00DC4FAC" w:rsidP="00DC4FAC">
            <w:pPr>
              <w:numPr>
                <w:ilvl w:val="0"/>
                <w:numId w:val="19"/>
              </w:numPr>
              <w:overflowPunct w:val="0"/>
              <w:autoSpaceDE w:val="0"/>
              <w:autoSpaceDN w:val="0"/>
              <w:adjustRightInd w:val="0"/>
              <w:snapToGrid w:val="0"/>
              <w:spacing w:after="180"/>
              <w:textAlignment w:val="baseline"/>
              <w:rPr>
                <w:rFonts w:ascii="Times New Roman" w:hAnsi="Times New Roman" w:cs="Times New Roman"/>
              </w:rPr>
            </w:pPr>
            <w:r w:rsidRPr="003F4980">
              <w:rPr>
                <w:rFonts w:ascii="Times New Roman" w:hAnsi="Times New Roman" w:cs="Times New Roman"/>
              </w:rPr>
              <w:t>Specify the following user plane enhancements [RAN2]</w:t>
            </w:r>
          </w:p>
          <w:p w14:paraId="1A57E089" w14:textId="050F1D42" w:rsidR="00DC4FAC" w:rsidRPr="003F4980" w:rsidRDefault="00DC4FAC" w:rsidP="005B5DA5">
            <w:pPr>
              <w:numPr>
                <w:ilvl w:val="1"/>
                <w:numId w:val="19"/>
              </w:numPr>
              <w:overflowPunct w:val="0"/>
              <w:autoSpaceDE w:val="0"/>
              <w:autoSpaceDN w:val="0"/>
              <w:adjustRightInd w:val="0"/>
              <w:snapToGrid w:val="0"/>
              <w:spacing w:after="180"/>
              <w:textAlignment w:val="baseline"/>
              <w:rPr>
                <w:rFonts w:ascii="Times New Roman" w:hAnsi="Times New Roman" w:cs="Times New Roman"/>
              </w:rPr>
            </w:pPr>
            <w:r w:rsidRPr="003F4980">
              <w:rPr>
                <w:rFonts w:ascii="Times New Roman" w:hAnsi="Times New Roman" w:cs="Times New Roman"/>
                <w:iCs/>
              </w:rPr>
              <w:t xml:space="preserve">RLC re-transmission related enhancements for operation of RLC Acknowledged Mode (AM) with small packet delay budget. </w:t>
            </w:r>
          </w:p>
        </w:tc>
      </w:tr>
    </w:tbl>
    <w:p w14:paraId="7E3EBAFC" w14:textId="77777777" w:rsidR="00DC4FAC" w:rsidRPr="003F4980" w:rsidRDefault="00DC4FAC" w:rsidP="000F3605">
      <w:pPr>
        <w:rPr>
          <w:rFonts w:ascii="Times New Roman" w:hAnsi="Times New Roman" w:cs="Times New Roman"/>
        </w:rPr>
      </w:pPr>
    </w:p>
    <w:p w14:paraId="09FDFB97" w14:textId="2B112D93" w:rsidR="003A3737" w:rsidRPr="003F4980" w:rsidRDefault="00000000">
      <w:pPr>
        <w:tabs>
          <w:tab w:val="center" w:pos="4536"/>
          <w:tab w:val="right" w:pos="9072"/>
          <w:tab w:val="left" w:pos="1800"/>
        </w:tabs>
        <w:spacing w:line="240" w:lineRule="auto"/>
        <w:rPr>
          <w:rFonts w:ascii="Times New Roman" w:hAnsi="Times New Roman" w:cs="Times New Roman"/>
        </w:rPr>
      </w:pPr>
      <w:r w:rsidRPr="003F4980">
        <w:rPr>
          <w:rFonts w:ascii="Times New Roman" w:hAnsi="Times New Roman" w:cs="Times New Roman"/>
        </w:rPr>
        <w:t xml:space="preserve">In this paper, we </w:t>
      </w:r>
      <w:r w:rsidR="00BB5332" w:rsidRPr="003F4980">
        <w:rPr>
          <w:rFonts w:ascii="Times New Roman" w:hAnsi="Times New Roman" w:cs="Times New Roman"/>
        </w:rPr>
        <w:t xml:space="preserve">discuss </w:t>
      </w:r>
      <w:r w:rsidR="00DC4FAC" w:rsidRPr="003F4980">
        <w:rPr>
          <w:rFonts w:ascii="Times New Roman" w:hAnsi="Times New Roman" w:cs="Times New Roman"/>
        </w:rPr>
        <w:t>user plane enhancements for XR</w:t>
      </w:r>
      <w:r w:rsidR="00851916" w:rsidRPr="003F4980">
        <w:rPr>
          <w:rFonts w:ascii="Times New Roman" w:hAnsi="Times New Roman" w:cs="Times New Roman"/>
        </w:rPr>
        <w:t>.</w:t>
      </w:r>
    </w:p>
    <w:p w14:paraId="3F9FD7EB" w14:textId="77777777" w:rsidR="003A3737" w:rsidRPr="003F4980" w:rsidRDefault="00000000" w:rsidP="00D34A9E">
      <w:pPr>
        <w:pStyle w:val="Heading1"/>
        <w:numPr>
          <w:ilvl w:val="0"/>
          <w:numId w:val="7"/>
        </w:numPr>
        <w:pBdr>
          <w:top w:val="single" w:sz="12" w:space="3" w:color="000000"/>
        </w:pBdr>
        <w:spacing w:before="240" w:after="180" w:line="240" w:lineRule="auto"/>
        <w:rPr>
          <w:rFonts w:ascii="Times New Roman" w:hAnsi="Times New Roman" w:cs="Times New Roman"/>
          <w:b/>
          <w:sz w:val="22"/>
          <w:szCs w:val="22"/>
        </w:rPr>
      </w:pPr>
      <w:bookmarkStart w:id="1" w:name="_heading=h.3znysh7" w:colFirst="0" w:colLast="0"/>
      <w:bookmarkEnd w:id="1"/>
      <w:r w:rsidRPr="003F4980">
        <w:rPr>
          <w:rFonts w:ascii="Times New Roman" w:hAnsi="Times New Roman" w:cs="Times New Roman"/>
          <w:b/>
          <w:sz w:val="22"/>
          <w:szCs w:val="22"/>
        </w:rPr>
        <w:t>Discussion</w:t>
      </w:r>
    </w:p>
    <w:p w14:paraId="4E8358F7" w14:textId="472B6935" w:rsidR="00387C1C" w:rsidRPr="003F4980" w:rsidRDefault="007F4143" w:rsidP="00661E31">
      <w:pPr>
        <w:rPr>
          <w:rFonts w:ascii="Times New Roman" w:hAnsi="Times New Roman" w:cs="Times New Roman"/>
        </w:rPr>
      </w:pPr>
      <w:r w:rsidRPr="003F4980">
        <w:rPr>
          <w:rFonts w:ascii="Times New Roman" w:hAnsi="Times New Roman" w:cs="Times New Roman"/>
        </w:rPr>
        <w:t>The RLC layer offers two operating modes: Acknowledged Mode (AM) and Unacknowledged Mode (UM). RLC AM mode employs a reliable data transmission method by using ARQ, where the receiver sends acknowledgments for correctly received data blocks and requests retransmission for those with errors. Conversely, RLC UM mode is a less reliable, efficient mode that does not employ ARQ or error correction mechanisms. Data is transmitted without any acknowledgment or retransmission requests, making it suitable for delay-sensitive applications where a small amount of data loss can be tolerated.</w:t>
      </w:r>
    </w:p>
    <w:p w14:paraId="1C6BE223" w14:textId="77777777" w:rsidR="007F4143" w:rsidRPr="003F4980" w:rsidRDefault="007F4143" w:rsidP="00661E31">
      <w:pPr>
        <w:rPr>
          <w:rFonts w:ascii="Times New Roman" w:hAnsi="Times New Roman" w:cs="Times New Roman"/>
        </w:rPr>
      </w:pPr>
    </w:p>
    <w:p w14:paraId="027D7086" w14:textId="76AA1F92" w:rsidR="005144C4" w:rsidRPr="003F4980" w:rsidRDefault="005144C4" w:rsidP="00661E31">
      <w:pPr>
        <w:rPr>
          <w:rFonts w:ascii="Times New Roman" w:hAnsi="Times New Roman" w:cs="Times New Roman"/>
        </w:rPr>
      </w:pPr>
      <w:r w:rsidRPr="003F4980">
        <w:rPr>
          <w:rFonts w:ascii="Times New Roman" w:hAnsi="Times New Roman" w:cs="Times New Roman"/>
        </w:rPr>
        <w:t>As identified and acknowledged in [1], RLC AM mode is useful to limit data loss. However, its feedback or retransmission triggering mechanisms are not well adapted for short packet delay budgets applicable to XR traffic. Also, for RLC AM, considerable amounts of data may be in-flight, i.e. in the window, and there is no current way to avoid retransmitting this data, even if the data is old.</w:t>
      </w:r>
    </w:p>
    <w:p w14:paraId="0FDA35D5" w14:textId="77777777" w:rsidR="007F4143" w:rsidRPr="003F4980" w:rsidRDefault="007F4143" w:rsidP="00661E31">
      <w:pPr>
        <w:rPr>
          <w:rFonts w:ascii="Times New Roman" w:hAnsi="Times New Roman" w:cs="Times New Roman"/>
        </w:rPr>
      </w:pPr>
    </w:p>
    <w:p w14:paraId="092158CC" w14:textId="511440BC" w:rsidR="005144C4" w:rsidRPr="003F4980" w:rsidRDefault="005144C4" w:rsidP="005144C4">
      <w:pPr>
        <w:rPr>
          <w:rFonts w:ascii="Times New Roman" w:hAnsi="Times New Roman" w:cs="Times New Roman"/>
        </w:rPr>
      </w:pPr>
      <w:r w:rsidRPr="003F4980">
        <w:rPr>
          <w:rFonts w:ascii="Times New Roman" w:hAnsi="Times New Roman" w:cs="Times New Roman"/>
        </w:rPr>
        <w:t>There are two ways to enhance RLC layer for delay sensitive XR transmission:</w:t>
      </w:r>
    </w:p>
    <w:p w14:paraId="5F5850B1" w14:textId="3A731BDD" w:rsidR="005144C4" w:rsidRPr="003F4980" w:rsidRDefault="005144C4" w:rsidP="00947255">
      <w:pPr>
        <w:pStyle w:val="ListParagraph"/>
        <w:numPr>
          <w:ilvl w:val="0"/>
          <w:numId w:val="21"/>
        </w:numPr>
        <w:rPr>
          <w:rFonts w:ascii="Times New Roman" w:hAnsi="Times New Roman" w:cs="Times New Roman"/>
        </w:rPr>
      </w:pPr>
      <w:r w:rsidRPr="003F4980">
        <w:rPr>
          <w:rFonts w:ascii="Times New Roman" w:hAnsi="Times New Roman" w:cs="Times New Roman"/>
        </w:rPr>
        <w:t>Make RLC AM mode faster by improving how it retransmits packets to reduce delays without sacrificing reliability.</w:t>
      </w:r>
    </w:p>
    <w:p w14:paraId="32038922" w14:textId="77777777" w:rsidR="005144C4" w:rsidRPr="003F4980" w:rsidRDefault="005144C4" w:rsidP="00947255">
      <w:pPr>
        <w:pStyle w:val="ListParagraph"/>
        <w:numPr>
          <w:ilvl w:val="0"/>
          <w:numId w:val="21"/>
        </w:numPr>
        <w:rPr>
          <w:rFonts w:ascii="Times New Roman" w:hAnsi="Times New Roman" w:cs="Times New Roman"/>
        </w:rPr>
      </w:pPr>
      <w:r w:rsidRPr="003F4980">
        <w:rPr>
          <w:rFonts w:ascii="Times New Roman" w:hAnsi="Times New Roman" w:cs="Times New Roman"/>
        </w:rPr>
        <w:t>Make RLC UM mode more reliable by incorporating retransmission packets without significantly increasing overall latency.</w:t>
      </w:r>
    </w:p>
    <w:p w14:paraId="03B070F7" w14:textId="77777777" w:rsidR="005144C4" w:rsidRPr="003F4980" w:rsidRDefault="005144C4" w:rsidP="005144C4">
      <w:pPr>
        <w:rPr>
          <w:rFonts w:ascii="Times New Roman" w:hAnsi="Times New Roman" w:cs="Times New Roman"/>
        </w:rPr>
      </w:pPr>
    </w:p>
    <w:p w14:paraId="081921A8" w14:textId="6FA069DE" w:rsidR="005144C4" w:rsidRPr="003F4980" w:rsidRDefault="005144C4" w:rsidP="005144C4">
      <w:pPr>
        <w:rPr>
          <w:rFonts w:ascii="Times New Roman" w:hAnsi="Times New Roman" w:cs="Times New Roman"/>
        </w:rPr>
      </w:pPr>
      <w:r w:rsidRPr="003F4980">
        <w:rPr>
          <w:rFonts w:ascii="Times New Roman" w:hAnsi="Times New Roman" w:cs="Times New Roman"/>
        </w:rPr>
        <w:t>To choose the best approach, both options should be evaluated based on factors such as their impact on RLC performance and latency versus reliability trade-off.</w:t>
      </w:r>
    </w:p>
    <w:p w14:paraId="201C7741" w14:textId="77777777" w:rsidR="005144C4" w:rsidRPr="003F4980" w:rsidRDefault="005144C4" w:rsidP="005144C4">
      <w:pPr>
        <w:rPr>
          <w:rFonts w:ascii="Times New Roman" w:hAnsi="Times New Roman" w:cs="Times New Roman"/>
        </w:rPr>
      </w:pPr>
    </w:p>
    <w:p w14:paraId="4E995FAA" w14:textId="57572B54" w:rsidR="00661E31" w:rsidRPr="003F4980" w:rsidRDefault="00661E31" w:rsidP="00661E31">
      <w:pPr>
        <w:rPr>
          <w:rFonts w:ascii="Times New Roman" w:hAnsi="Times New Roman" w:cs="Times New Roman"/>
          <w:b/>
          <w:bCs/>
        </w:rPr>
      </w:pPr>
      <w:r w:rsidRPr="003F4980">
        <w:rPr>
          <w:rFonts w:ascii="Times New Roman" w:hAnsi="Times New Roman" w:cs="Times New Roman"/>
          <w:b/>
          <w:bCs/>
        </w:rPr>
        <w:t>Proposal 1:</w:t>
      </w:r>
      <w:r w:rsidR="00387C1C" w:rsidRPr="003F4980">
        <w:rPr>
          <w:rFonts w:ascii="Times New Roman" w:hAnsi="Times New Roman" w:cs="Times New Roman"/>
          <w:b/>
          <w:bCs/>
        </w:rPr>
        <w:t xml:space="preserve"> </w:t>
      </w:r>
      <w:r w:rsidR="00947255" w:rsidRPr="003F4980">
        <w:rPr>
          <w:rFonts w:ascii="Times New Roman" w:hAnsi="Times New Roman" w:cs="Times New Roman"/>
          <w:b/>
          <w:bCs/>
        </w:rPr>
        <w:t xml:space="preserve">Evaluate the two options </w:t>
      </w:r>
      <w:r w:rsidR="00AE6301">
        <w:rPr>
          <w:rFonts w:ascii="Times New Roman" w:hAnsi="Times New Roman" w:cs="Times New Roman"/>
          <w:b/>
          <w:bCs/>
        </w:rPr>
        <w:t xml:space="preserve">for XR </w:t>
      </w:r>
      <w:r w:rsidR="00947255" w:rsidRPr="003F4980">
        <w:rPr>
          <w:rFonts w:ascii="Times New Roman" w:hAnsi="Times New Roman" w:cs="Times New Roman"/>
          <w:b/>
          <w:bCs/>
        </w:rPr>
        <w:t xml:space="preserve">(1) making RLC AM mode faster and (2) making RLC UM mode more reliable.  </w:t>
      </w:r>
      <w:r w:rsidR="00387C1C" w:rsidRPr="003F4980">
        <w:rPr>
          <w:rFonts w:ascii="Times New Roman" w:hAnsi="Times New Roman" w:cs="Times New Roman"/>
          <w:b/>
          <w:bCs/>
        </w:rPr>
        <w:t xml:space="preserve"> </w:t>
      </w:r>
    </w:p>
    <w:p w14:paraId="0EB087FE" w14:textId="77777777" w:rsidR="00387C1C" w:rsidRPr="003F4980" w:rsidRDefault="00387C1C" w:rsidP="00661E31">
      <w:pPr>
        <w:rPr>
          <w:rFonts w:ascii="Times New Roman" w:hAnsi="Times New Roman" w:cs="Times New Roman"/>
        </w:rPr>
      </w:pPr>
    </w:p>
    <w:p w14:paraId="68C4299A" w14:textId="51DD89DD" w:rsidR="003A3737" w:rsidRPr="003F4980" w:rsidRDefault="00000000" w:rsidP="00645AE9">
      <w:pPr>
        <w:pStyle w:val="Heading1"/>
        <w:numPr>
          <w:ilvl w:val="0"/>
          <w:numId w:val="7"/>
        </w:numPr>
        <w:pBdr>
          <w:top w:val="single" w:sz="12" w:space="3" w:color="000000"/>
        </w:pBdr>
        <w:spacing w:before="240" w:after="180" w:line="240" w:lineRule="auto"/>
        <w:rPr>
          <w:rFonts w:ascii="Times New Roman" w:hAnsi="Times New Roman" w:cs="Times New Roman"/>
          <w:b/>
          <w:sz w:val="22"/>
          <w:szCs w:val="22"/>
        </w:rPr>
      </w:pPr>
      <w:bookmarkStart w:id="2" w:name="_heading=h.a4eddzq1gvvh" w:colFirst="0" w:colLast="0"/>
      <w:bookmarkStart w:id="3" w:name="_heading=h.b0elgo7js15t" w:colFirst="0" w:colLast="0"/>
      <w:bookmarkStart w:id="4" w:name="_heading=h.4d34og8" w:colFirst="0" w:colLast="0"/>
      <w:bookmarkEnd w:id="2"/>
      <w:bookmarkEnd w:id="3"/>
      <w:bookmarkEnd w:id="4"/>
      <w:r w:rsidRPr="003F4980">
        <w:rPr>
          <w:rFonts w:ascii="Times New Roman" w:hAnsi="Times New Roman" w:cs="Times New Roman"/>
          <w:b/>
          <w:sz w:val="22"/>
          <w:szCs w:val="22"/>
        </w:rPr>
        <w:t xml:space="preserve">Conclusion </w:t>
      </w:r>
    </w:p>
    <w:p w14:paraId="7F56E57E" w14:textId="77777777" w:rsidR="00947255" w:rsidRPr="003F4980" w:rsidRDefault="00947255" w:rsidP="00947255">
      <w:pPr>
        <w:tabs>
          <w:tab w:val="center" w:pos="4536"/>
          <w:tab w:val="right" w:pos="9072"/>
          <w:tab w:val="left" w:pos="1800"/>
        </w:tabs>
        <w:spacing w:line="240" w:lineRule="auto"/>
        <w:rPr>
          <w:rFonts w:ascii="Times New Roman" w:hAnsi="Times New Roman" w:cs="Times New Roman"/>
        </w:rPr>
      </w:pPr>
      <w:bookmarkStart w:id="5" w:name="_Hlk142571248"/>
      <w:r w:rsidRPr="003F4980">
        <w:rPr>
          <w:rFonts w:ascii="Times New Roman" w:hAnsi="Times New Roman" w:cs="Times New Roman"/>
        </w:rPr>
        <w:t>In this paper, we discuss user plane enhancements for XR.</w:t>
      </w:r>
    </w:p>
    <w:p w14:paraId="1A3158EB" w14:textId="77777777" w:rsidR="00947255" w:rsidRPr="003F4980" w:rsidRDefault="00947255" w:rsidP="00387C1C">
      <w:pPr>
        <w:tabs>
          <w:tab w:val="center" w:pos="4536"/>
          <w:tab w:val="right" w:pos="9072"/>
          <w:tab w:val="left" w:pos="1800"/>
        </w:tabs>
        <w:spacing w:line="240" w:lineRule="auto"/>
        <w:rPr>
          <w:rFonts w:ascii="Times New Roman" w:hAnsi="Times New Roman" w:cs="Times New Roman"/>
        </w:rPr>
      </w:pPr>
    </w:p>
    <w:p w14:paraId="273A8E09" w14:textId="24F8F9A4" w:rsidR="00947255" w:rsidRPr="003F4980" w:rsidRDefault="00947255" w:rsidP="00947255">
      <w:pPr>
        <w:rPr>
          <w:rFonts w:ascii="Times New Roman" w:hAnsi="Times New Roman" w:cs="Times New Roman"/>
          <w:b/>
          <w:bCs/>
        </w:rPr>
      </w:pPr>
      <w:r w:rsidRPr="003F4980">
        <w:rPr>
          <w:rFonts w:ascii="Times New Roman" w:hAnsi="Times New Roman" w:cs="Times New Roman"/>
          <w:b/>
          <w:bCs/>
        </w:rPr>
        <w:t xml:space="preserve">Proposal 1: Evaluate the two options </w:t>
      </w:r>
      <w:r w:rsidR="00AE6301">
        <w:rPr>
          <w:rFonts w:ascii="Times New Roman" w:hAnsi="Times New Roman" w:cs="Times New Roman"/>
          <w:b/>
          <w:bCs/>
        </w:rPr>
        <w:t xml:space="preserve">for XR </w:t>
      </w:r>
      <w:r w:rsidRPr="003F4980">
        <w:rPr>
          <w:rFonts w:ascii="Times New Roman" w:hAnsi="Times New Roman" w:cs="Times New Roman"/>
          <w:b/>
          <w:bCs/>
        </w:rPr>
        <w:t xml:space="preserve">(1) making RLC AM mode faster and (2) making RLC UM mode more reliable.   </w:t>
      </w:r>
    </w:p>
    <w:p w14:paraId="1461E654" w14:textId="5C646126" w:rsidR="00CA1959" w:rsidRPr="003F4980" w:rsidRDefault="00CA1959" w:rsidP="00A50250">
      <w:pPr>
        <w:pStyle w:val="Heading1"/>
        <w:numPr>
          <w:ilvl w:val="0"/>
          <w:numId w:val="7"/>
        </w:numPr>
        <w:pBdr>
          <w:top w:val="single" w:sz="12" w:space="3" w:color="000000"/>
        </w:pBdr>
        <w:spacing w:before="240" w:after="180" w:line="240" w:lineRule="auto"/>
        <w:rPr>
          <w:rFonts w:ascii="Times New Roman" w:hAnsi="Times New Roman" w:cs="Times New Roman"/>
          <w:b/>
          <w:sz w:val="22"/>
          <w:szCs w:val="22"/>
        </w:rPr>
      </w:pPr>
      <w:r w:rsidRPr="003F4980">
        <w:rPr>
          <w:rFonts w:ascii="Times New Roman" w:hAnsi="Times New Roman" w:cs="Times New Roman"/>
          <w:b/>
          <w:sz w:val="22"/>
          <w:szCs w:val="22"/>
        </w:rPr>
        <w:t>Reference</w:t>
      </w:r>
      <w:r w:rsidR="00AF64CD" w:rsidRPr="003F4980">
        <w:rPr>
          <w:rFonts w:ascii="Times New Roman" w:hAnsi="Times New Roman" w:cs="Times New Roman"/>
          <w:b/>
          <w:sz w:val="22"/>
          <w:szCs w:val="22"/>
        </w:rPr>
        <w:t>s</w:t>
      </w:r>
      <w:r w:rsidRPr="003F4980">
        <w:rPr>
          <w:rFonts w:ascii="Times New Roman" w:hAnsi="Times New Roman" w:cs="Times New Roman"/>
          <w:b/>
          <w:sz w:val="22"/>
          <w:szCs w:val="22"/>
        </w:rPr>
        <w:t xml:space="preserve"> </w:t>
      </w:r>
    </w:p>
    <w:bookmarkEnd w:id="5"/>
    <w:p w14:paraId="369A6B83" w14:textId="77777777" w:rsidR="0058368C" w:rsidRPr="003F4980" w:rsidRDefault="0058368C" w:rsidP="0058368C">
      <w:pPr>
        <w:rPr>
          <w:rFonts w:ascii="Times New Roman" w:hAnsi="Times New Roman" w:cs="Times New Roman"/>
        </w:rPr>
      </w:pPr>
      <w:r w:rsidRPr="003F4980">
        <w:rPr>
          <w:rFonts w:ascii="Times New Roman" w:hAnsi="Times New Roman" w:cs="Times New Roman"/>
        </w:rPr>
        <w:t>[1] RP-240791, “Revised WID on XR (eXtended Reality) for NR Phase 3”</w:t>
      </w:r>
    </w:p>
    <w:p w14:paraId="0B201210" w14:textId="0054219E" w:rsidR="002B09E9" w:rsidRPr="003F4980" w:rsidRDefault="002B09E9" w:rsidP="0058368C">
      <w:pPr>
        <w:rPr>
          <w:rFonts w:ascii="Times New Roman" w:hAnsi="Times New Roman" w:cs="Times New Roman"/>
        </w:rPr>
      </w:pPr>
    </w:p>
    <w:sectPr w:rsidR="002B09E9" w:rsidRPr="003F498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64185"/>
    <w:multiLevelType w:val="hybridMultilevel"/>
    <w:tmpl w:val="C05049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B840BC"/>
    <w:multiLevelType w:val="multilevel"/>
    <w:tmpl w:val="809C4F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C651472"/>
    <w:multiLevelType w:val="hybridMultilevel"/>
    <w:tmpl w:val="CFA6A2B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57B7118"/>
    <w:multiLevelType w:val="multilevel"/>
    <w:tmpl w:val="D8AAA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62276E7"/>
    <w:multiLevelType w:val="multilevel"/>
    <w:tmpl w:val="97EA55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7404F5E"/>
    <w:multiLevelType w:val="hybridMultilevel"/>
    <w:tmpl w:val="347AA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65575A4"/>
    <w:multiLevelType w:val="hybridMultilevel"/>
    <w:tmpl w:val="B2060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812426"/>
    <w:multiLevelType w:val="multilevel"/>
    <w:tmpl w:val="1678370C"/>
    <w:lvl w:ilvl="0">
      <w:start w:val="1"/>
      <w:numFmt w:val="decimal"/>
      <w:lvlText w:val="%1"/>
      <w:lvlJc w:val="left"/>
      <w:pPr>
        <w:ind w:left="432" w:hanging="432"/>
      </w:pPr>
      <w:rPr>
        <w:b/>
      </w:rPr>
    </w:lvl>
    <w:lvl w:ilvl="1">
      <w:start w:val="1"/>
      <w:numFmt w:val="decimal"/>
      <w:lvlText w:val="%1.%2"/>
      <w:lvlJc w:val="left"/>
      <w:pPr>
        <w:ind w:left="76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990659D"/>
    <w:multiLevelType w:val="hybridMultilevel"/>
    <w:tmpl w:val="022A5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E87E2D"/>
    <w:multiLevelType w:val="multilevel"/>
    <w:tmpl w:val="D6A65F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53006084"/>
    <w:multiLevelType w:val="hybridMultilevel"/>
    <w:tmpl w:val="CD108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B37939"/>
    <w:multiLevelType w:val="hybridMultilevel"/>
    <w:tmpl w:val="9886E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80155C"/>
    <w:multiLevelType w:val="multilevel"/>
    <w:tmpl w:val="5EE289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9B0D46"/>
    <w:multiLevelType w:val="hybridMultilevel"/>
    <w:tmpl w:val="E5161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766EB4"/>
    <w:multiLevelType w:val="multilevel"/>
    <w:tmpl w:val="9564A6C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79CB454C"/>
    <w:multiLevelType w:val="hybridMultilevel"/>
    <w:tmpl w:val="6B6EEC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5D75BB"/>
    <w:multiLevelType w:val="hybridMultilevel"/>
    <w:tmpl w:val="A8380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FC4500"/>
    <w:multiLevelType w:val="hybridMultilevel"/>
    <w:tmpl w:val="B3B80A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5342544">
    <w:abstractNumId w:val="5"/>
  </w:num>
  <w:num w:numId="2" w16cid:durableId="70928515">
    <w:abstractNumId w:val="4"/>
  </w:num>
  <w:num w:numId="3" w16cid:durableId="949511551">
    <w:abstractNumId w:val="1"/>
  </w:num>
  <w:num w:numId="4" w16cid:durableId="1103964200">
    <w:abstractNumId w:val="17"/>
  </w:num>
  <w:num w:numId="5" w16cid:durableId="1268385059">
    <w:abstractNumId w:val="11"/>
  </w:num>
  <w:num w:numId="6" w16cid:durableId="1946187185">
    <w:abstractNumId w:val="14"/>
  </w:num>
  <w:num w:numId="7" w16cid:durableId="353314206">
    <w:abstractNumId w:val="9"/>
  </w:num>
  <w:num w:numId="8" w16cid:durableId="1347513557">
    <w:abstractNumId w:val="15"/>
  </w:num>
  <w:num w:numId="9" w16cid:durableId="766656414">
    <w:abstractNumId w:val="10"/>
  </w:num>
  <w:num w:numId="10" w16cid:durableId="963006609">
    <w:abstractNumId w:val="0"/>
  </w:num>
  <w:num w:numId="11" w16cid:durableId="63337938">
    <w:abstractNumId w:val="12"/>
  </w:num>
  <w:num w:numId="12" w16cid:durableId="866063813">
    <w:abstractNumId w:val="13"/>
  </w:num>
  <w:num w:numId="13" w16cid:durableId="898177390">
    <w:abstractNumId w:val="8"/>
  </w:num>
  <w:num w:numId="14" w16cid:durableId="1695496845">
    <w:abstractNumId w:val="18"/>
  </w:num>
  <w:num w:numId="15" w16cid:durableId="2060978766">
    <w:abstractNumId w:val="19"/>
  </w:num>
  <w:num w:numId="16" w16cid:durableId="563493978">
    <w:abstractNumId w:val="20"/>
  </w:num>
  <w:num w:numId="17" w16cid:durableId="193659514">
    <w:abstractNumId w:val="3"/>
  </w:num>
  <w:num w:numId="18" w16cid:durableId="2074505298">
    <w:abstractNumId w:val="6"/>
  </w:num>
  <w:num w:numId="19" w16cid:durableId="774832162">
    <w:abstractNumId w:val="7"/>
  </w:num>
  <w:num w:numId="20" w16cid:durableId="144245699">
    <w:abstractNumId w:val="16"/>
  </w:num>
  <w:num w:numId="21" w16cid:durableId="2157759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737"/>
    <w:rsid w:val="00041D63"/>
    <w:rsid w:val="0008217E"/>
    <w:rsid w:val="000E3458"/>
    <w:rsid w:val="000F3605"/>
    <w:rsid w:val="00124E26"/>
    <w:rsid w:val="00126D56"/>
    <w:rsid w:val="001A66C2"/>
    <w:rsid w:val="001C3E53"/>
    <w:rsid w:val="002423C2"/>
    <w:rsid w:val="00263932"/>
    <w:rsid w:val="00295B9B"/>
    <w:rsid w:val="002A5BBB"/>
    <w:rsid w:val="002B09E9"/>
    <w:rsid w:val="002C56BD"/>
    <w:rsid w:val="003215BD"/>
    <w:rsid w:val="00325524"/>
    <w:rsid w:val="00387C1C"/>
    <w:rsid w:val="003A3737"/>
    <w:rsid w:val="003D163A"/>
    <w:rsid w:val="003E0802"/>
    <w:rsid w:val="003F4980"/>
    <w:rsid w:val="00420BB2"/>
    <w:rsid w:val="00427A26"/>
    <w:rsid w:val="004B42D5"/>
    <w:rsid w:val="004B68C7"/>
    <w:rsid w:val="005144C4"/>
    <w:rsid w:val="005205C2"/>
    <w:rsid w:val="00556D42"/>
    <w:rsid w:val="0058368C"/>
    <w:rsid w:val="005B5DA5"/>
    <w:rsid w:val="00633962"/>
    <w:rsid w:val="00645AE9"/>
    <w:rsid w:val="00661E31"/>
    <w:rsid w:val="0068334A"/>
    <w:rsid w:val="006A0498"/>
    <w:rsid w:val="006E7159"/>
    <w:rsid w:val="007963AA"/>
    <w:rsid w:val="007F4143"/>
    <w:rsid w:val="0081519D"/>
    <w:rsid w:val="00815B83"/>
    <w:rsid w:val="00832B8A"/>
    <w:rsid w:val="00851916"/>
    <w:rsid w:val="0088399A"/>
    <w:rsid w:val="008C574E"/>
    <w:rsid w:val="00927C06"/>
    <w:rsid w:val="00947255"/>
    <w:rsid w:val="00966A84"/>
    <w:rsid w:val="009705ED"/>
    <w:rsid w:val="009D40E1"/>
    <w:rsid w:val="009F294B"/>
    <w:rsid w:val="00A50250"/>
    <w:rsid w:val="00AE6301"/>
    <w:rsid w:val="00AE67CE"/>
    <w:rsid w:val="00AF64CD"/>
    <w:rsid w:val="00B826D2"/>
    <w:rsid w:val="00B96164"/>
    <w:rsid w:val="00BB3F61"/>
    <w:rsid w:val="00BB5332"/>
    <w:rsid w:val="00C017BA"/>
    <w:rsid w:val="00C324D9"/>
    <w:rsid w:val="00C337A7"/>
    <w:rsid w:val="00C53211"/>
    <w:rsid w:val="00CA1959"/>
    <w:rsid w:val="00CC476A"/>
    <w:rsid w:val="00CC571E"/>
    <w:rsid w:val="00D34A9E"/>
    <w:rsid w:val="00DC4FAC"/>
    <w:rsid w:val="00DC63EA"/>
    <w:rsid w:val="00DE4A76"/>
    <w:rsid w:val="00E210D4"/>
    <w:rsid w:val="00EB14D5"/>
    <w:rsid w:val="00EB2A8A"/>
    <w:rsid w:val="00F96A9C"/>
    <w:rsid w:val="00FA71A3"/>
    <w:rsid w:val="00FE66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6366F"/>
  <w15:docId w15:val="{F2907044-5BAD-8940-B85B-A1AADA4CE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EB14D5"/>
    <w:pPr>
      <w:ind w:left="720"/>
      <w:contextualSpacing/>
    </w:pPr>
  </w:style>
  <w:style w:type="paragraph" w:customStyle="1" w:styleId="Agreement">
    <w:name w:val="Agreement"/>
    <w:basedOn w:val="Normal"/>
    <w:next w:val="Normal"/>
    <w:uiPriority w:val="99"/>
    <w:qFormat/>
    <w:rsid w:val="00EB14D5"/>
    <w:pPr>
      <w:numPr>
        <w:numId w:val="8"/>
      </w:numPr>
      <w:tabs>
        <w:tab w:val="num" w:pos="1619"/>
      </w:tabs>
      <w:overflowPunct w:val="0"/>
      <w:autoSpaceDE w:val="0"/>
      <w:autoSpaceDN w:val="0"/>
      <w:adjustRightInd w:val="0"/>
      <w:spacing w:before="60" w:line="240" w:lineRule="auto"/>
      <w:ind w:left="1616" w:hanging="357"/>
      <w:textAlignment w:val="baseline"/>
    </w:pPr>
    <w:rPr>
      <w:rFonts w:eastAsia="Times New Roman" w:cs="Times New Roman"/>
      <w:b/>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eastAsia="MS Mincho" w:cs="Times New Roman"/>
      <w:b/>
      <w:sz w:val="20"/>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eastAsia="MS Mincho" w:cs="Times New Roman"/>
      <w:b/>
      <w:sz w:val="20"/>
      <w:szCs w:val="20"/>
      <w:lang w:val="en-US"/>
    </w:rPr>
  </w:style>
  <w:style w:type="paragraph" w:customStyle="1" w:styleId="Proposal">
    <w:name w:val="Proposal"/>
    <w:basedOn w:val="Normal"/>
    <w:link w:val="ProposalChar"/>
    <w:qFormat/>
    <w:rsid w:val="00C337A7"/>
    <w:pPr>
      <w:overflowPunct w:val="0"/>
      <w:autoSpaceDE w:val="0"/>
      <w:autoSpaceDN w:val="0"/>
      <w:adjustRightInd w:val="0"/>
      <w:spacing w:after="180" w:line="240" w:lineRule="auto"/>
      <w:jc w:val="both"/>
    </w:pPr>
    <w:rPr>
      <w:rFonts w:ascii="Times New Roman" w:eastAsia="SimSun" w:hAnsi="Times New Roman" w:cs="Times New Roman"/>
      <w:sz w:val="20"/>
      <w:szCs w:val="20"/>
      <w:lang w:val="en-GB" w:eastAsia="x-none"/>
    </w:rPr>
  </w:style>
  <w:style w:type="character" w:customStyle="1" w:styleId="ProposalChar">
    <w:name w:val="Proposal Char"/>
    <w:link w:val="Proposal"/>
    <w:rsid w:val="00C337A7"/>
    <w:rPr>
      <w:rFonts w:ascii="Times New Roman" w:eastAsia="SimSun" w:hAnsi="Times New Roman" w:cs="Times New Roman"/>
      <w:sz w:val="20"/>
      <w:szCs w:val="20"/>
      <w:lang w:val="en-GB" w:eastAsia="x-none"/>
    </w:rPr>
  </w:style>
  <w:style w:type="character" w:customStyle="1" w:styleId="BodyTextChar">
    <w:name w:val="Body Text Char"/>
    <w:link w:val="BodyText"/>
    <w:rsid w:val="00EB2A8A"/>
    <w:rPr>
      <w:lang w:val="en-GB"/>
    </w:rPr>
  </w:style>
  <w:style w:type="paragraph" w:styleId="BodyText">
    <w:name w:val="Body Text"/>
    <w:basedOn w:val="Normal"/>
    <w:link w:val="BodyTextChar"/>
    <w:rsid w:val="00EB2A8A"/>
    <w:pPr>
      <w:pBdr>
        <w:top w:val="none" w:sz="4" w:space="0" w:color="000000"/>
        <w:left w:val="none" w:sz="4" w:space="0" w:color="000000"/>
        <w:bottom w:val="none" w:sz="4" w:space="0" w:color="000000"/>
        <w:right w:val="none" w:sz="4" w:space="0" w:color="000000"/>
        <w:between w:val="none" w:sz="4" w:space="0" w:color="000000"/>
      </w:pBdr>
      <w:spacing w:after="120" w:line="240" w:lineRule="auto"/>
      <w:jc w:val="both"/>
    </w:pPr>
    <w:rPr>
      <w:lang w:val="en-GB"/>
    </w:rPr>
  </w:style>
  <w:style w:type="character" w:customStyle="1" w:styleId="BodyTextChar1">
    <w:name w:val="Body Text Char1"/>
    <w:basedOn w:val="DefaultParagraphFont"/>
    <w:uiPriority w:val="99"/>
    <w:semiHidden/>
    <w:rsid w:val="00EB2A8A"/>
  </w:style>
  <w:style w:type="paragraph" w:customStyle="1" w:styleId="3GPPHeader">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eastAsia="Times New Roman" w:cs="Times New Roman"/>
      <w:b/>
      <w:sz w:val="24"/>
      <w:szCs w:val="20"/>
      <w:lang w:val="en-GB" w:eastAsia="zh-CN"/>
    </w:rPr>
  </w:style>
  <w:style w:type="table" w:styleId="TableGrid">
    <w:name w:val="Table Grid"/>
    <w:basedOn w:val="TableNormal"/>
    <w:uiPriority w:val="39"/>
    <w:rsid w:val="000F360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766080">
      <w:bodyDiv w:val="1"/>
      <w:marLeft w:val="0"/>
      <w:marRight w:val="0"/>
      <w:marTop w:val="0"/>
      <w:marBottom w:val="0"/>
      <w:divBdr>
        <w:top w:val="none" w:sz="0" w:space="0" w:color="auto"/>
        <w:left w:val="none" w:sz="0" w:space="0" w:color="auto"/>
        <w:bottom w:val="none" w:sz="0" w:space="0" w:color="auto"/>
        <w:right w:val="none" w:sz="0" w:space="0" w:color="auto"/>
      </w:divBdr>
    </w:div>
    <w:div w:id="1250456877">
      <w:bodyDiv w:val="1"/>
      <w:marLeft w:val="0"/>
      <w:marRight w:val="0"/>
      <w:marTop w:val="0"/>
      <w:marBottom w:val="0"/>
      <w:divBdr>
        <w:top w:val="none" w:sz="0" w:space="0" w:color="auto"/>
        <w:left w:val="none" w:sz="0" w:space="0" w:color="auto"/>
        <w:bottom w:val="none" w:sz="0" w:space="0" w:color="auto"/>
        <w:right w:val="none" w:sz="0" w:space="0" w:color="auto"/>
      </w:divBdr>
      <w:divsChild>
        <w:div w:id="1798988334">
          <w:marLeft w:val="0"/>
          <w:marRight w:val="75"/>
          <w:marTop w:val="0"/>
          <w:marBottom w:val="0"/>
          <w:divBdr>
            <w:top w:val="none" w:sz="0" w:space="0" w:color="auto"/>
            <w:left w:val="none" w:sz="0" w:space="0" w:color="auto"/>
            <w:bottom w:val="none" w:sz="0" w:space="0" w:color="auto"/>
            <w:right w:val="none" w:sz="0" w:space="0" w:color="auto"/>
          </w:divBdr>
        </w:div>
      </w:divsChild>
    </w:div>
    <w:div w:id="199734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D3BnFl6Ikyt0Gah3abKSIBEjAVg==">AMUW2mUHajQyXA7vaBo8a/FXlsJi0eM4av1LqEz4reCcnSEZ/GACb0Nq+cW5xO0Dv+9WyW068cn/K47fiOJb5D7HIB5JH5xXEltuQBZagQJzewSssi6ZakwuY+XyfZWspl3Dg78Dz6Bwwb49zvCBfhYgfUhenNTLyoq8L8RvVjiKjMdfTEGelzY7fFg3YA7cbMVPu6TI3LWKo8Z/qzu6AgZOdAQ/mYENVXkU18no02sGlKam2BHCwM2R4cZ29cCNLrvcUNa/1Hn7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372</Words>
  <Characters>2124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liwenyu@meta.com</dc:creator>
  <cp:lastModifiedBy>Grace Yu</cp:lastModifiedBy>
  <cp:revision>12</cp:revision>
  <dcterms:created xsi:type="dcterms:W3CDTF">2024-04-04T08:57:00Z</dcterms:created>
  <dcterms:modified xsi:type="dcterms:W3CDTF">2024-04-05T07:36:00Z</dcterms:modified>
</cp:coreProperties>
</file>